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D1" w:rsidRDefault="005C59C3" w:rsidP="005C59C3">
      <w:pPr>
        <w:jc w:val="right"/>
      </w:pPr>
      <w:r>
        <w:rPr>
          <w:b/>
        </w:rPr>
        <w:t>УТВЕРЖДАЮ</w:t>
      </w:r>
    </w:p>
    <w:p w:rsidR="005C59C3" w:rsidRDefault="005C59C3" w:rsidP="005C59C3">
      <w:pPr>
        <w:jc w:val="right"/>
      </w:pPr>
      <w:r>
        <w:t>Директор ГБПОУ СО "ТПК"</w:t>
      </w:r>
    </w:p>
    <w:p w:rsidR="005C59C3" w:rsidRDefault="005C59C3" w:rsidP="005C59C3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5C59C3" w:rsidRDefault="005C59C3" w:rsidP="005C59C3">
      <w:pPr>
        <w:jc w:val="right"/>
      </w:pPr>
      <w:r>
        <w:t xml:space="preserve">"____"__________ 2024г.  </w:t>
      </w:r>
    </w:p>
    <w:p w:rsidR="005C59C3" w:rsidRDefault="005C59C3" w:rsidP="005C59C3">
      <w:pPr>
        <w:jc w:val="center"/>
      </w:pPr>
    </w:p>
    <w:p w:rsidR="005C59C3" w:rsidRDefault="005C59C3" w:rsidP="005C59C3">
      <w:pPr>
        <w:jc w:val="center"/>
      </w:pPr>
    </w:p>
    <w:p w:rsidR="005C59C3" w:rsidRDefault="005C59C3" w:rsidP="005C59C3">
      <w:pPr>
        <w:jc w:val="center"/>
      </w:pPr>
    </w:p>
    <w:p w:rsidR="005C59C3" w:rsidRDefault="005C59C3" w:rsidP="005C59C3">
      <w:pPr>
        <w:jc w:val="center"/>
      </w:pPr>
    </w:p>
    <w:p w:rsidR="005C59C3" w:rsidRDefault="005C59C3" w:rsidP="005C59C3">
      <w:pPr>
        <w:jc w:val="center"/>
      </w:pPr>
      <w:r>
        <w:rPr>
          <w:b/>
        </w:rPr>
        <w:t>Расписание экзаменов для группы: Вд-22</w:t>
      </w:r>
    </w:p>
    <w:p w:rsidR="005C59C3" w:rsidRDefault="005C59C3" w:rsidP="005C59C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59C3" w:rsidTr="005C59C3">
        <w:tc>
          <w:tcPr>
            <w:tcW w:w="4672" w:type="dxa"/>
          </w:tcPr>
          <w:p w:rsidR="005C59C3" w:rsidRPr="005C59C3" w:rsidRDefault="005C59C3" w:rsidP="005C59C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5C59C3" w:rsidRPr="005C59C3" w:rsidRDefault="005C59C3" w:rsidP="005C59C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C59C3" w:rsidTr="005C59C3">
        <w:tc>
          <w:tcPr>
            <w:tcW w:w="4672" w:type="dxa"/>
            <w:vAlign w:val="center"/>
          </w:tcPr>
          <w:p w:rsidR="005C59C3" w:rsidRDefault="005C59C3" w:rsidP="005C59C3">
            <w:pPr>
              <w:jc w:val="center"/>
            </w:pPr>
            <w:r>
              <w:t>07.06.2024</w:t>
            </w:r>
          </w:p>
          <w:p w:rsidR="005C59C3" w:rsidRDefault="005C59C3" w:rsidP="005C59C3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C59C3" w:rsidRDefault="005C59C3" w:rsidP="005C59C3">
            <w:pPr>
              <w:jc w:val="center"/>
            </w:pPr>
            <w:r>
              <w:t>Консультация</w:t>
            </w:r>
          </w:p>
        </w:tc>
      </w:tr>
      <w:tr w:rsidR="005C59C3" w:rsidTr="005C59C3">
        <w:tc>
          <w:tcPr>
            <w:tcW w:w="4672" w:type="dxa"/>
            <w:vAlign w:val="center"/>
          </w:tcPr>
          <w:p w:rsidR="005C59C3" w:rsidRDefault="005C59C3" w:rsidP="005C59C3">
            <w:pPr>
              <w:jc w:val="center"/>
            </w:pPr>
            <w:r>
              <w:t>08.06.2024</w:t>
            </w:r>
          </w:p>
          <w:p w:rsidR="005C59C3" w:rsidRDefault="005C59C3" w:rsidP="005C59C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5C59C3" w:rsidRDefault="005C59C3" w:rsidP="005C59C3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5C59C3" w:rsidRDefault="005C59C3" w:rsidP="005C59C3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5C59C3" w:rsidRPr="005C59C3" w:rsidRDefault="005C59C3" w:rsidP="005C59C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  <w:tr w:rsidR="005C59C3" w:rsidTr="005C59C3">
        <w:tc>
          <w:tcPr>
            <w:tcW w:w="4672" w:type="dxa"/>
            <w:vAlign w:val="center"/>
          </w:tcPr>
          <w:p w:rsidR="005C59C3" w:rsidRDefault="005C59C3" w:rsidP="005C59C3">
            <w:pPr>
              <w:jc w:val="center"/>
            </w:pPr>
            <w:r>
              <w:t>08.06.2024</w:t>
            </w:r>
          </w:p>
          <w:p w:rsidR="005C59C3" w:rsidRDefault="005C59C3" w:rsidP="005C59C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5C59C3" w:rsidRDefault="005C59C3" w:rsidP="005C59C3">
            <w:pPr>
              <w:jc w:val="center"/>
            </w:pPr>
            <w:r>
              <w:t>Консультация</w:t>
            </w:r>
          </w:p>
        </w:tc>
      </w:tr>
      <w:tr w:rsidR="005C59C3" w:rsidTr="005C59C3">
        <w:tc>
          <w:tcPr>
            <w:tcW w:w="4672" w:type="dxa"/>
            <w:vAlign w:val="center"/>
          </w:tcPr>
          <w:p w:rsidR="005C59C3" w:rsidRDefault="005C59C3" w:rsidP="005C59C3">
            <w:pPr>
              <w:jc w:val="center"/>
            </w:pPr>
            <w:r>
              <w:t>10.06.2024</w:t>
            </w:r>
          </w:p>
          <w:p w:rsidR="005C59C3" w:rsidRDefault="005C59C3" w:rsidP="005C59C3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5C59C3" w:rsidRDefault="005C59C3" w:rsidP="005C59C3">
            <w:pPr>
              <w:jc w:val="center"/>
            </w:pPr>
            <w:r>
              <w:rPr>
                <w:b/>
              </w:rPr>
              <w:t xml:space="preserve">Электротехника и электроника                                                                        </w:t>
            </w:r>
          </w:p>
          <w:p w:rsidR="005C59C3" w:rsidRDefault="005C59C3" w:rsidP="005C59C3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5C59C3" w:rsidRPr="005C59C3" w:rsidRDefault="005C59C3" w:rsidP="005C59C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5C59C3" w:rsidTr="005C59C3">
        <w:tc>
          <w:tcPr>
            <w:tcW w:w="4672" w:type="dxa"/>
            <w:vAlign w:val="center"/>
          </w:tcPr>
          <w:p w:rsidR="005C59C3" w:rsidRDefault="005C59C3" w:rsidP="005C59C3">
            <w:pPr>
              <w:jc w:val="center"/>
            </w:pPr>
            <w:r>
              <w:t>12.06.2024</w:t>
            </w:r>
          </w:p>
          <w:p w:rsidR="005C59C3" w:rsidRDefault="005C59C3" w:rsidP="005C59C3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5C59C3" w:rsidRDefault="005C59C3" w:rsidP="005C59C3">
            <w:pPr>
              <w:jc w:val="center"/>
            </w:pPr>
            <w:r>
              <w:t>Консультация</w:t>
            </w:r>
          </w:p>
        </w:tc>
      </w:tr>
      <w:tr w:rsidR="005C59C3" w:rsidTr="005C59C3">
        <w:tc>
          <w:tcPr>
            <w:tcW w:w="4672" w:type="dxa"/>
            <w:vAlign w:val="center"/>
          </w:tcPr>
          <w:p w:rsidR="005C59C3" w:rsidRDefault="005C59C3" w:rsidP="005C59C3">
            <w:pPr>
              <w:jc w:val="center"/>
            </w:pPr>
            <w:r>
              <w:t>13.06.2024</w:t>
            </w:r>
          </w:p>
          <w:p w:rsidR="005C59C3" w:rsidRDefault="005C59C3" w:rsidP="005C59C3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5C59C3" w:rsidRDefault="005C59C3" w:rsidP="005C59C3">
            <w:pPr>
              <w:jc w:val="center"/>
            </w:pPr>
            <w:r>
              <w:rPr>
                <w:b/>
              </w:rPr>
              <w:t xml:space="preserve">Основы геодезии                                                                                     </w:t>
            </w:r>
          </w:p>
          <w:p w:rsidR="005C59C3" w:rsidRDefault="005C59C3" w:rsidP="005C59C3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5C59C3" w:rsidRPr="005C59C3" w:rsidRDefault="005C59C3" w:rsidP="005C59C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</w:tbl>
    <w:p w:rsidR="005C59C3" w:rsidRDefault="005C59C3" w:rsidP="005C59C3"/>
    <w:p w:rsidR="005C59C3" w:rsidRDefault="005C59C3" w:rsidP="005C59C3"/>
    <w:p w:rsidR="005C59C3" w:rsidRDefault="005C59C3" w:rsidP="005C59C3">
      <w:r>
        <w:t xml:space="preserve">Начало консультаций: </w:t>
      </w:r>
      <w:r>
        <w:rPr>
          <w:b/>
        </w:rPr>
        <w:t>16:00</w:t>
      </w:r>
    </w:p>
    <w:p w:rsidR="005C59C3" w:rsidRDefault="005C59C3" w:rsidP="005C59C3"/>
    <w:p w:rsidR="005C59C3" w:rsidRDefault="005C59C3" w:rsidP="005C59C3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5C59C3" w:rsidRDefault="005C59C3" w:rsidP="005C59C3"/>
    <w:p w:rsidR="005C59C3" w:rsidRPr="005C59C3" w:rsidRDefault="005C59C3" w:rsidP="005C59C3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5C59C3" w:rsidRPr="005C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C3"/>
    <w:rsid w:val="001760D1"/>
    <w:rsid w:val="005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4B05"/>
  <w15:chartTrackingRefBased/>
  <w15:docId w15:val="{3DE9A69C-D374-4974-AE28-247E551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2024-03-26T08:55:00Z</dcterms:created>
  <dcterms:modified xsi:type="dcterms:W3CDTF">2024-03-26T08:56:00Z</dcterms:modified>
</cp:coreProperties>
</file>