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B01D23" w:rsidRPr="00BA6381" w:rsidTr="00B01D23">
        <w:tc>
          <w:tcPr>
            <w:tcW w:w="4786" w:type="dxa"/>
          </w:tcPr>
          <w:p w:rsidR="00B01D23" w:rsidRPr="00BA6381" w:rsidRDefault="00B01D23" w:rsidP="009D521C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9D521C" w:rsidTr="005C2A37">
        <w:tc>
          <w:tcPr>
            <w:tcW w:w="2694" w:type="dxa"/>
          </w:tcPr>
          <w:p w:rsidR="009D521C" w:rsidRDefault="009D521C" w:rsidP="005C2A37">
            <w:r>
              <w:rPr>
                <w:noProof/>
              </w:rPr>
              <w:drawing>
                <wp:inline distT="0" distB="0" distL="0" distR="0" wp14:anchorId="6D13B718" wp14:editId="286400D1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9D521C" w:rsidRDefault="009D521C" w:rsidP="005C2A37">
            <w:pPr>
              <w:jc w:val="center"/>
            </w:pPr>
          </w:p>
          <w:p w:rsidR="009D521C" w:rsidRDefault="009D521C" w:rsidP="005C2A37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9D521C" w:rsidRDefault="009D521C" w:rsidP="005C2A37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9D521C" w:rsidRDefault="009D521C" w:rsidP="005C2A37">
            <w:pPr>
              <w:jc w:val="center"/>
            </w:pPr>
            <w:r>
              <w:t>«Тольяттинский политехнический колледж»</w:t>
            </w:r>
          </w:p>
          <w:p w:rsidR="009D521C" w:rsidRDefault="009D521C" w:rsidP="005C2A37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22"/>
        <w:gridCol w:w="222"/>
      </w:tblGrid>
      <w:tr w:rsidR="009D521C" w:rsidRPr="00BA6381" w:rsidTr="005C2A37">
        <w:tc>
          <w:tcPr>
            <w:tcW w:w="4786" w:type="dxa"/>
          </w:tcPr>
          <w:tbl>
            <w:tblPr>
              <w:tblStyle w:val="afe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46"/>
              <w:gridCol w:w="4252"/>
            </w:tblGrid>
            <w:tr w:rsidR="00546461" w:rsidRPr="00546461" w:rsidTr="007B64DA">
              <w:tc>
                <w:tcPr>
                  <w:tcW w:w="4786" w:type="dxa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546461">
                    <w:rPr>
                      <w:b/>
                      <w:bCs/>
                      <w:spacing w:val="6"/>
                    </w:rPr>
                    <w:t xml:space="preserve">Утверждено 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546461">
                    <w:rPr>
                      <w:b/>
                      <w:bCs/>
                      <w:spacing w:val="6"/>
                    </w:rPr>
                    <w:t>Советом учреждения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546461">
                    <w:rPr>
                      <w:bCs/>
                      <w:spacing w:val="6"/>
                    </w:rPr>
                    <w:t xml:space="preserve">Протокол заседания Совета учреждения  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546461">
                    <w:rPr>
                      <w:bCs/>
                      <w:spacing w:val="6"/>
                    </w:rPr>
                    <w:t>№ 13 от «01» июня 2021г.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546461">
                    <w:rPr>
                      <w:b/>
                      <w:bCs/>
                      <w:spacing w:val="6"/>
                    </w:rPr>
                    <w:t>Утверждено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546461">
                    <w:rPr>
                      <w:b/>
                      <w:bCs/>
                      <w:spacing w:val="6"/>
                    </w:rPr>
                    <w:t xml:space="preserve"> 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546461">
                    <w:rPr>
                      <w:b/>
                      <w:bCs/>
                      <w:spacing w:val="6"/>
                    </w:rPr>
                    <w:t xml:space="preserve">Приказом  №ОД-265/1-01 от 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546461">
                    <w:rPr>
                      <w:b/>
                      <w:bCs/>
                      <w:spacing w:val="6"/>
                    </w:rPr>
                    <w:t xml:space="preserve">«01» июня 2021 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546461">
                    <w:rPr>
                      <w:b/>
                      <w:bCs/>
                      <w:spacing w:val="6"/>
                    </w:rPr>
                    <w:t xml:space="preserve"> </w:t>
                  </w:r>
                  <w:r w:rsidRPr="00546461">
                    <w:rPr>
                      <w:bCs/>
                      <w:spacing w:val="6"/>
                    </w:rPr>
                    <w:t>И.о. директора  ГБПОУ СО «ТПК»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546461">
                    <w:rPr>
                      <w:bCs/>
                      <w:spacing w:val="6"/>
                    </w:rPr>
                    <w:t>_____________ Е.А. Перелыгин</w:t>
                  </w:r>
                </w:p>
              </w:tc>
            </w:tr>
            <w:tr w:rsidR="00546461" w:rsidRPr="00546461" w:rsidTr="007B64DA">
              <w:tc>
                <w:tcPr>
                  <w:tcW w:w="4786" w:type="dxa"/>
                  <w:vAlign w:val="center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546461">
                    <w:rPr>
                      <w:bCs/>
                      <w:spacing w:val="6"/>
                    </w:rPr>
                    <w:t>с учетом мнения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546461">
                    <w:rPr>
                      <w:bCs/>
                      <w:spacing w:val="6"/>
                    </w:rPr>
                    <w:t>Студенческого совета</w:t>
                  </w:r>
                </w:p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546461">
                    <w:rPr>
                      <w:bCs/>
                      <w:spacing w:val="6"/>
                    </w:rPr>
                    <w:t>Протокол от № 9 от «01» июня 2021г</w:t>
                  </w:r>
                </w:p>
              </w:tc>
              <w:tc>
                <w:tcPr>
                  <w:tcW w:w="546" w:type="dxa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  <w:tr w:rsidR="00546461" w:rsidRPr="00546461" w:rsidTr="007B64DA">
              <w:tc>
                <w:tcPr>
                  <w:tcW w:w="4786" w:type="dxa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</w:tcPr>
                <w:p w:rsidR="00546461" w:rsidRPr="00546461" w:rsidRDefault="00546461" w:rsidP="0054646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</w:tbl>
          <w:p w:rsidR="009D521C" w:rsidRPr="00A52927" w:rsidRDefault="009D521C" w:rsidP="005C2A37">
            <w:pPr>
              <w:spacing w:after="0" w:line="240" w:lineRule="auto"/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9D521C" w:rsidRPr="00BA6381" w:rsidRDefault="009D521C" w:rsidP="005C2A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5C2A37">
        <w:tc>
          <w:tcPr>
            <w:tcW w:w="4786" w:type="dxa"/>
            <w:vAlign w:val="center"/>
          </w:tcPr>
          <w:p w:rsidR="009D521C" w:rsidRPr="00A52927" w:rsidRDefault="009D521C" w:rsidP="005C2A37">
            <w:pPr>
              <w:spacing w:after="0" w:line="240" w:lineRule="auto"/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D521C" w:rsidRPr="00BA6381" w:rsidRDefault="009D521C" w:rsidP="005C2A37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5C2A37">
        <w:tc>
          <w:tcPr>
            <w:tcW w:w="4786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AD1624" w:rsidP="00546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C20D5C" w:rsidRDefault="007E6E84" w:rsidP="007E6E84">
      <w:pPr>
        <w:jc w:val="center"/>
        <w:rPr>
          <w:rFonts w:eastAsia="SimSun"/>
          <w:sz w:val="28"/>
          <w:szCs w:val="28"/>
        </w:rPr>
      </w:pPr>
      <w:r w:rsidRPr="007E6E84">
        <w:rPr>
          <w:b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6952F8" w:rsidRDefault="006952F8" w:rsidP="00B01D23">
      <w:pPr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546461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BA6381" w:rsidRDefault="005676EA" w:rsidP="00AD1624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>Лебедева И.В.,</w:t>
      </w:r>
      <w:r w:rsidR="001165A7">
        <w:rPr>
          <w:sz w:val="28"/>
          <w:szCs w:val="28"/>
        </w:rPr>
        <w:t xml:space="preserve"> Правдина Н.В.</w:t>
      </w:r>
      <w:r>
        <w:rPr>
          <w:sz w:val="28"/>
          <w:szCs w:val="28"/>
        </w:rPr>
        <w:t xml:space="preserve"> А.В.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7E6E84" w:rsidRPr="007E6E84">
        <w:rPr>
          <w:rFonts w:eastAsia="SimSun"/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  <w:r w:rsidR="00AD1624">
        <w:rPr>
          <w:sz w:val="28"/>
          <w:szCs w:val="28"/>
        </w:rPr>
        <w:t xml:space="preserve">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 xml:space="preserve">,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546461">
        <w:rPr>
          <w:sz w:val="28"/>
          <w:szCs w:val="28"/>
        </w:rPr>
        <w:t>1</w:t>
      </w:r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</w:t>
      </w:r>
      <w:r w:rsidR="004A7BB1">
        <w:rPr>
          <w:sz w:val="28"/>
          <w:szCs w:val="28"/>
        </w:rPr>
        <w:t>8</w:t>
      </w:r>
      <w:r w:rsidR="00AD1624" w:rsidRPr="00BA6381">
        <w:rPr>
          <w:sz w:val="28"/>
          <w:szCs w:val="28"/>
        </w:rPr>
        <w:t xml:space="preserve"> с.</w:t>
      </w:r>
      <w:bookmarkStart w:id="0" w:name="_GoBack"/>
      <w:bookmarkEnd w:id="0"/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Pr="006952F8" w:rsidRDefault="00AD1624" w:rsidP="00695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7E6E84" w:rsidRPr="007E6E84">
        <w:rPr>
          <w:rFonts w:eastAsia="SimSun"/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специальности </w:t>
      </w:r>
      <w:r w:rsidR="007E6E84" w:rsidRPr="007E6E84">
        <w:rPr>
          <w:rFonts w:eastAsia="SimSun"/>
          <w:sz w:val="28"/>
          <w:szCs w:val="28"/>
        </w:rPr>
        <w:t>23.02.07 Техническое обслуживание и ремонт двигателей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от </w:t>
      </w:r>
      <w:r w:rsidR="007E6E84" w:rsidRPr="00BA6381">
        <w:rPr>
          <w:spacing w:val="-1"/>
          <w:sz w:val="28"/>
          <w:szCs w:val="28"/>
        </w:rPr>
        <w:t>09 декабря 2016 года № 156</w:t>
      </w:r>
      <w:r w:rsidR="007E6E84">
        <w:rPr>
          <w:spacing w:val="-1"/>
          <w:sz w:val="28"/>
          <w:szCs w:val="28"/>
        </w:rPr>
        <w:t>8</w:t>
      </w:r>
    </w:p>
    <w:p w:rsidR="00C20D5C" w:rsidRDefault="00C20D5C">
      <w:pPr>
        <w:pStyle w:val="af"/>
        <w:spacing w:after="0"/>
        <w:ind w:left="0" w:firstLine="567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1165A7">
      <w:pPr>
        <w:pStyle w:val="af"/>
        <w:spacing w:after="0"/>
        <w:ind w:left="0"/>
        <w:rPr>
          <w:sz w:val="28"/>
          <w:szCs w:val="28"/>
          <w:lang w:val="ru-RU"/>
        </w:rPr>
      </w:pPr>
      <w:r w:rsidRPr="001165A7">
        <w:rPr>
          <w:sz w:val="28"/>
          <w:szCs w:val="28"/>
          <w:lang w:val="ru-RU"/>
        </w:rPr>
        <w:t xml:space="preserve">Правдина Н.В. </w:t>
      </w:r>
      <w:r w:rsidR="00AD1624">
        <w:rPr>
          <w:sz w:val="28"/>
          <w:szCs w:val="28"/>
          <w:lang w:val="ru-RU"/>
        </w:rPr>
        <w:t>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 xml:space="preserve">по специальности </w:t>
      </w:r>
    </w:p>
    <w:p w:rsidR="001165A7" w:rsidRDefault="007E6E84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eastAsia="SimSun"/>
        </w:rPr>
      </w:pPr>
      <w:r w:rsidRPr="007E6E84">
        <w:rPr>
          <w:rFonts w:eastAsia="SimSun"/>
        </w:rPr>
        <w:t>23.02.07 Техническое обслуживание и ремонт двигателей</w:t>
      </w:r>
    </w:p>
    <w:p w:rsidR="001165A7" w:rsidRDefault="001165A7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7E6E84" w:rsidRPr="007E6E84">
        <w:rPr>
          <w:rFonts w:ascii="Times New Roman" w:eastAsia="SimSun" w:hAnsi="Times New Roman"/>
          <w:sz w:val="28"/>
          <w:szCs w:val="28"/>
        </w:rPr>
        <w:t xml:space="preserve">23.02.07 Техническое обслуживание и ремонт двигателей </w:t>
      </w:r>
      <w:r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7E6E84" w:rsidRPr="007E6E84" w:rsidRDefault="00AD1624" w:rsidP="007E6E8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="007E6E84" w:rsidRPr="007E6E84">
        <w:rPr>
          <w:rFonts w:ascii="Times New Roman" w:hAnsi="Times New Roman"/>
          <w:sz w:val="28"/>
          <w:szCs w:val="28"/>
        </w:rPr>
        <w:t>23.02.07 Техническое обслуживание и ремонт двигателей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7E6E84" w:rsidRPr="007E6E84">
        <w:rPr>
          <w:rFonts w:ascii="Times New Roman" w:hAnsi="Times New Roman"/>
          <w:sz w:val="28"/>
          <w:szCs w:val="28"/>
        </w:rPr>
        <w:t>09 декабря 2016 года № 1568</w:t>
      </w:r>
      <w:r w:rsidR="007E6E84">
        <w:rPr>
          <w:rFonts w:ascii="Times New Roman" w:hAnsi="Times New Roman"/>
          <w:sz w:val="28"/>
          <w:szCs w:val="28"/>
        </w:rPr>
        <w:t>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7E6E84" w:rsidRDefault="00AD1624" w:rsidP="001165A7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 w:rsidR="007E6E84" w:rsidRPr="007E6E84">
        <w:rPr>
          <w:rFonts w:eastAsia="SimSun"/>
          <w:sz w:val="28"/>
          <w:szCs w:val="28"/>
        </w:rPr>
        <w:t xml:space="preserve">23.02.07 Техническое обслуживание и ремонт двигателей </w:t>
      </w:r>
    </w:p>
    <w:p w:rsidR="00C20D5C" w:rsidRPr="009270E7" w:rsidRDefault="00AD1624" w:rsidP="001165A7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7E6E84" w:rsidRPr="007E6E84">
        <w:rPr>
          <w:rFonts w:eastAsia="SimSun"/>
          <w:sz w:val="28"/>
          <w:szCs w:val="28"/>
        </w:rPr>
        <w:t>23.02.07 Техническое обслуживание и ремонт двигателей</w:t>
      </w:r>
      <w:r>
        <w:rPr>
          <w:sz w:val="28"/>
          <w:szCs w:val="28"/>
        </w:rPr>
        <w:t xml:space="preserve"> 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7E6E84" w:rsidRPr="007E6E84">
        <w:rPr>
          <w:sz w:val="28"/>
          <w:szCs w:val="28"/>
        </w:rPr>
        <w:t>09 декабря 2016 года № 1568</w:t>
      </w:r>
      <w:r w:rsidR="007E6E8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E6E84" w:rsidRPr="007E6E84">
        <w:rPr>
          <w:rFonts w:eastAsia="SimSun"/>
          <w:sz w:val="28"/>
          <w:szCs w:val="28"/>
        </w:rPr>
        <w:t>23.02.07 Техническое обслуживание и ремонт двигателей</w:t>
      </w:r>
      <w:r w:rsidR="007E6E8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</w:t>
      </w:r>
      <w:r>
        <w:rPr>
          <w:sz w:val="28"/>
          <w:szCs w:val="28"/>
        </w:rPr>
        <w:lastRenderedPageBreak/>
        <w:t xml:space="preserve">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 xml:space="preserve">ОК 05. Осуществлять устную и письменную коммуникацию на государственном языке с учетом особенностей социального и </w:t>
      </w:r>
      <w:r>
        <w:rPr>
          <w:rFonts w:eastAsiaTheme="minorEastAsia"/>
          <w:sz w:val="28"/>
          <w:szCs w:val="28"/>
        </w:rPr>
        <w:t>культурного контекста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7E6E84" w:rsidRP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E6E84" w:rsidRDefault="007E6E8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E6E84">
        <w:rPr>
          <w:rFonts w:eastAsiaTheme="minorEastAsia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20D5C" w:rsidRDefault="00AD1624" w:rsidP="007E6E84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</w:t>
      </w:r>
      <w:r>
        <w:rPr>
          <w:sz w:val="28"/>
          <w:szCs w:val="28"/>
        </w:rPr>
        <w:lastRenderedPageBreak/>
        <w:t>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41614A" w:rsidRDefault="0041614A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7E6E84" w:rsidRPr="0035262D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7E6E84" w:rsidRPr="00BA6381">
        <w:rPr>
          <w:sz w:val="28"/>
          <w:szCs w:val="28"/>
        </w:rPr>
        <w:t>.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2B0B31" w:rsidRDefault="002B0B31" w:rsidP="002B0B3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региональных конкурсах Ворлдскиллс Россия по компетенциям «</w:t>
      </w:r>
      <w:r>
        <w:rPr>
          <w:sz w:val="28"/>
          <w:szCs w:val="28"/>
        </w:rPr>
        <w:t>Кузовной ремонт</w:t>
      </w:r>
      <w:r w:rsidRPr="00BA6381">
        <w:rPr>
          <w:sz w:val="28"/>
          <w:szCs w:val="28"/>
        </w:rPr>
        <w:t>», «</w:t>
      </w:r>
      <w:r>
        <w:rPr>
          <w:sz w:val="28"/>
          <w:szCs w:val="28"/>
        </w:rPr>
        <w:t>Ремонт и обслуживание легковых автомобилей</w:t>
      </w:r>
      <w:r w:rsidRPr="00BA6381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2B0B31" w:rsidRDefault="0041614A" w:rsidP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 xml:space="preserve">частие в региональном этапе Всероссийской олимпиады профессионального мастерства обучающихся по специальности  </w:t>
      </w:r>
      <w:r w:rsidR="002B0B31" w:rsidRPr="002B0B31">
        <w:rPr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</w:p>
    <w:p w:rsidR="00C20D5C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2B0B31" w:rsidRPr="002B0B31" w:rsidRDefault="002B0B31" w:rsidP="002B0B3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«Студент года»;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на предприятия </w:t>
      </w:r>
      <w:r w:rsidR="002B0B31" w:rsidRPr="002B0B31">
        <w:rPr>
          <w:sz w:val="28"/>
          <w:szCs w:val="28"/>
        </w:rPr>
        <w:t>Муниципальное предприятие «Тольяттинское пассажирское автотранспортное предприятие №3»</w:t>
      </w:r>
      <w:r w:rsidR="009665A8">
        <w:rPr>
          <w:sz w:val="28"/>
          <w:szCs w:val="28"/>
        </w:rPr>
        <w:t xml:space="preserve">, </w:t>
      </w:r>
      <w:r>
        <w:rPr>
          <w:sz w:val="28"/>
          <w:szCs w:val="28"/>
        </w:rPr>
        <w:t>АО ВЦМ;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Pr="00B719E9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1624" w:rsidRPr="00B719E9">
        <w:rPr>
          <w:sz w:val="28"/>
          <w:szCs w:val="28"/>
        </w:rPr>
        <w:t>3 курс</w:t>
      </w:r>
      <w:r>
        <w:rPr>
          <w:sz w:val="28"/>
          <w:szCs w:val="28"/>
        </w:rPr>
        <w:t xml:space="preserve">е </w:t>
      </w:r>
      <w:r w:rsidR="0041614A">
        <w:rPr>
          <w:sz w:val="28"/>
          <w:szCs w:val="28"/>
        </w:rPr>
        <w:t>«</w:t>
      </w:r>
      <w:r w:rsidR="00AD1624" w:rsidRPr="00B719E9">
        <w:rPr>
          <w:sz w:val="28"/>
          <w:szCs w:val="28"/>
        </w:rPr>
        <w:t>Психологическое становление выпускника на рынке труда</w:t>
      </w:r>
      <w:r w:rsidR="0041614A">
        <w:rPr>
          <w:sz w:val="28"/>
          <w:szCs w:val="28"/>
        </w:rPr>
        <w:t>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«Организация государственной итоговой аттестации по специальности»;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, преподавателей, мастеров производственного обучения по результатам </w:t>
      </w:r>
      <w:r>
        <w:rPr>
          <w:sz w:val="28"/>
          <w:szCs w:val="28"/>
        </w:rPr>
        <w:lastRenderedPageBreak/>
        <w:t>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="00050705">
        <w:rPr>
          <w:sz w:val="28"/>
          <w:szCs w:val="28"/>
        </w:rPr>
        <w:t>лубов по интерсам</w:t>
      </w:r>
      <w:r>
        <w:rPr>
          <w:sz w:val="28"/>
          <w:szCs w:val="28"/>
        </w:rPr>
        <w:t>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Матери»;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праздничный концерт «День Учителя», «8 марта», «Посвящение в студенты», «Выпускной»,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инициативы студентов, в том числе подготовка праздничных концертов к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</w:t>
      </w:r>
      <w:r>
        <w:rPr>
          <w:sz w:val="28"/>
          <w:szCs w:val="28"/>
        </w:rPr>
        <w:lastRenderedPageBreak/>
        <w:t>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20D5C" w:rsidRDefault="00AD1624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15588" w:rsidRPr="00115588" w:rsidRDefault="00115588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C20D5C">
        <w:trPr>
          <w:trHeight w:val="92"/>
        </w:trPr>
        <w:tc>
          <w:tcPr>
            <w:tcW w:w="921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№</w:t>
            </w:r>
          </w:p>
          <w:p w:rsidR="00C20D5C" w:rsidRDefault="00AD162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C20D5C">
        <w:trPr>
          <w:trHeight w:val="92"/>
        </w:trPr>
        <w:tc>
          <w:tcPr>
            <w:tcW w:w="921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4 курсе</w:t>
            </w:r>
          </w:p>
        </w:tc>
      </w:tr>
      <w:tr w:rsidR="00763021" w:rsidTr="004D51AB">
        <w:trPr>
          <w:trHeight w:val="92"/>
        </w:trPr>
        <w:tc>
          <w:tcPr>
            <w:tcW w:w="921" w:type="dxa"/>
          </w:tcPr>
          <w:p w:rsidR="00763021" w:rsidRDefault="00763021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968" w:type="dxa"/>
            <w:gridSpan w:val="6"/>
          </w:tcPr>
          <w:p w:rsidR="00763021" w:rsidRDefault="007630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6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занимавшихся в </w:t>
            </w:r>
            <w:r>
              <w:lastRenderedPageBreak/>
              <w:t>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родителей (законных представителей) обучающихся, оценивших на «хорошо» и «отлично»  удовлетворенность условиями </w:t>
            </w:r>
            <w:r>
              <w:lastRenderedPageBreak/>
              <w:t>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095" w:type="dxa"/>
            <w:gridSpan w:val="5"/>
          </w:tcPr>
          <w:p w:rsidR="00C20D5C" w:rsidRDefault="00AD1624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C20D5C" w:rsidRDefault="00C20D5C">
            <w:pPr>
              <w:pStyle w:val="Default"/>
              <w:jc w:val="center"/>
              <w:rPr>
                <w:b/>
              </w:rPr>
            </w:pP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1,0-5,0</w:t>
            </w:r>
          </w:p>
          <w:p w:rsidR="00C20D5C" w:rsidRDefault="00AD1624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529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40</w:t>
            </w: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получивших отметку «отлично» и положительный отзыв работодателя по преддипломной практике от общей численности обучающихся в </w:t>
            </w:r>
            <w:r>
              <w:lastRenderedPageBreak/>
              <w:t>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85</w:t>
            </w:r>
          </w:p>
        </w:tc>
      </w:tr>
      <w:tr w:rsidR="00C20D5C">
        <w:trPr>
          <w:trHeight w:val="184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 w:rsidTr="009270E7">
        <w:trPr>
          <w:trHeight w:val="1871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/>
    <w:p w:rsidR="00C20D5C" w:rsidRDefault="00C20D5C">
      <w:pPr>
        <w:sectPr w:rsidR="00C20D5C" w:rsidSect="009D521C">
          <w:footerReference w:type="even" r:id="rId10"/>
          <w:footerReference w:type="default" r:id="rId11"/>
          <w:pgSz w:w="11906" w:h="16838"/>
          <w:pgMar w:top="851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199"/>
      </w:tblGrid>
      <w:tr w:rsidR="00C20D5C" w:rsidTr="002B0B31">
        <w:trPr>
          <w:trHeight w:val="735"/>
        </w:trPr>
        <w:tc>
          <w:tcPr>
            <w:tcW w:w="4077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199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2B0B31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0B31">
              <w:rPr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C20D5C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</w:pPr>
            <w:r>
              <w:t>Планируемые результаты</w:t>
            </w:r>
          </w:p>
        </w:tc>
      </w:tr>
      <w:tr w:rsidR="00C20D5C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4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3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16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2B0B31" w:rsidRPr="002B0B31" w:rsidTr="00412D95">
        <w:tc>
          <w:tcPr>
            <w:tcW w:w="266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04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2B0B31">
              <w:rPr>
                <w:sz w:val="28"/>
                <w:szCs w:val="28"/>
              </w:rPr>
              <w:t xml:space="preserve">23.02.07 Техническое обслуживание и ремонт </w:t>
            </w:r>
          </w:p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B0B31">
              <w:rPr>
                <w:sz w:val="28"/>
                <w:szCs w:val="28"/>
              </w:rPr>
              <w:t>двигателей, систем и агрегатов автомобилей</w:t>
            </w:r>
          </w:p>
        </w:tc>
      </w:tr>
    </w:tbl>
    <w:p w:rsidR="002B0B31" w:rsidRPr="002B0B31" w:rsidRDefault="002B0B31" w:rsidP="002B0B3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B0B31" w:rsidRPr="002B0B31" w:rsidRDefault="002B0B31" w:rsidP="002B0B3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B0B31" w:rsidRPr="002B0B31" w:rsidRDefault="002B0B31" w:rsidP="002B0B3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B0B3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p w:rsidR="002B0B31" w:rsidRPr="002B0B31" w:rsidRDefault="002B0B31" w:rsidP="002B0B31">
      <w:pPr>
        <w:widowControl w:val="0"/>
        <w:wordWrap w:val="0"/>
        <w:autoSpaceDE w:val="0"/>
        <w:autoSpaceDN w:val="0"/>
        <w:spacing w:after="0" w:line="240" w:lineRule="auto"/>
        <w:jc w:val="both"/>
      </w:pPr>
    </w:p>
    <w:tbl>
      <w:tblPr>
        <w:tblStyle w:val="16"/>
        <w:tblW w:w="14993" w:type="dxa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851"/>
        <w:gridCol w:w="992"/>
        <w:gridCol w:w="993"/>
        <w:gridCol w:w="992"/>
        <w:gridCol w:w="992"/>
        <w:gridCol w:w="1276"/>
        <w:gridCol w:w="709"/>
        <w:gridCol w:w="850"/>
        <w:gridCol w:w="993"/>
      </w:tblGrid>
      <w:tr w:rsidR="002B0B31" w:rsidRPr="002B0B31" w:rsidTr="00412D95">
        <w:trPr>
          <w:trHeight w:val="346"/>
        </w:trPr>
        <w:tc>
          <w:tcPr>
            <w:tcW w:w="4361" w:type="dxa"/>
            <w:vMerge w:val="restart"/>
            <w:vAlign w:val="cente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632" w:type="dxa"/>
            <w:gridSpan w:val="11"/>
            <w:vAlign w:val="cente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 w:rsidRPr="002B0B31">
              <w:t>Планируемые результаты</w:t>
            </w:r>
          </w:p>
        </w:tc>
      </w:tr>
      <w:tr w:rsidR="002B0B31" w:rsidRPr="002B0B31" w:rsidTr="00412D95">
        <w:trPr>
          <w:cantSplit/>
          <w:trHeight w:val="6173"/>
        </w:trPr>
        <w:tc>
          <w:tcPr>
            <w:tcW w:w="4361" w:type="dxa"/>
            <w:vMerge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03. Планировать и реализовывать собственное профессиональное и личностное развитие</w:t>
            </w:r>
          </w:p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992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93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992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992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6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09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850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10. Пользоваться профессиональной документацией на государственном и иностранном языках</w:t>
            </w:r>
          </w:p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993" w:type="dxa"/>
            <w:textDirection w:val="btLr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>ОГСЭ.01 Основы философии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ОГСЭ.02 История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ОГСЭ.03 Психология общения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ОГСЭ.04. Иностранный язык в  профессиональной деятельности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ОГСЭ.05 Физическая культура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ОГСЭ.06 Общие компетенции профессионала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rPr>
          <w:trHeight w:val="634"/>
        </w:trPr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ОГСЭ.07 Рынок труда и профессиональная карьера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ЕН.01 Математика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ЕН.02 Информатика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ЕН.03 Экология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ОП.01 Инженерная графика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ОП.02 Техническая механика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ОП.03 Электротехника и электроника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ОП.04 Материаловедение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ОП.05 Метрология, стандартизация и сертификация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ОП.06 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ОП.07 Правовое обеспечение профессиональной деятельности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ОП.08 Охрана труда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ОП.09 Основы финансовой грамотности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ОП.10 Безопасность жизнедеятельности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ОП.11 Основы предпринимательства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lastRenderedPageBreak/>
              <w:t>ОП.12 Гидравлические и пневматические системы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2B0B31">
              <w:t>ПМ.01 Техническое обслуживание и ремонт автомобильных двигателей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ПМ.02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ПМ.03 Техническое обслуживание и ремонт шасси автомобилей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ПМ.04 Проведение кузовного ремонта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ПМ.05 Организация процессов по техническому обслуживанию и ремонту автомобиля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ПМ.06 Организация процессов модернизации и модификации автотранспортных средств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2B0B31" w:rsidRPr="002B0B31" w:rsidTr="00412D95">
        <w:tc>
          <w:tcPr>
            <w:tcW w:w="4361" w:type="dxa"/>
          </w:tcPr>
          <w:p w:rsidR="002B0B31" w:rsidRPr="002B0B31" w:rsidRDefault="002B0B31" w:rsidP="002B0B31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2B0B31">
              <w:t>ПМ.07 Освоение работ по профессии рабочего 18511 Слесарь по ремонту автомобилей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2B0B31" w:rsidRPr="002B0B31" w:rsidRDefault="002B0B31" w:rsidP="002B0B31">
            <w:pPr>
              <w:jc w:val="center"/>
            </w:pPr>
            <w:r w:rsidRPr="002B0B3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2B0B31" w:rsidRPr="002B0B31" w:rsidRDefault="002B0B31" w:rsidP="002B0B31">
      <w:pPr>
        <w:widowControl w:val="0"/>
        <w:wordWrap w:val="0"/>
        <w:autoSpaceDE w:val="0"/>
        <w:autoSpaceDN w:val="0"/>
        <w:spacing w:after="0" w:line="240" w:lineRule="auto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B0B31" w:rsidRPr="002B0B31" w:rsidRDefault="002B0B31" w:rsidP="002B0B31">
      <w:pPr>
        <w:spacing w:after="0" w:line="240" w:lineRule="auto"/>
      </w:pPr>
    </w:p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F0" w:rsidRDefault="001571F0">
      <w:pPr>
        <w:spacing w:after="0" w:line="240" w:lineRule="auto"/>
      </w:pPr>
      <w:r>
        <w:separator/>
      </w:r>
    </w:p>
  </w:endnote>
  <w:endnote w:type="continuationSeparator" w:id="0">
    <w:p w:rsidR="001571F0" w:rsidRDefault="001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84" w:rsidRDefault="007E6E84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E6E84" w:rsidRDefault="007E6E8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84" w:rsidRDefault="007E6E84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46461">
      <w:rPr>
        <w:rStyle w:val="afc"/>
        <w:noProof/>
      </w:rPr>
      <w:t>2</w:t>
    </w:r>
    <w:r>
      <w:rPr>
        <w:rStyle w:val="afc"/>
      </w:rPr>
      <w:fldChar w:fldCharType="end"/>
    </w:r>
  </w:p>
  <w:p w:rsidR="007E6E84" w:rsidRDefault="007E6E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F0" w:rsidRDefault="001571F0">
      <w:pPr>
        <w:spacing w:after="0" w:line="240" w:lineRule="auto"/>
      </w:pPr>
      <w:r>
        <w:separator/>
      </w:r>
    </w:p>
  </w:footnote>
  <w:footnote w:type="continuationSeparator" w:id="0">
    <w:p w:rsidR="001571F0" w:rsidRDefault="001571F0">
      <w:pPr>
        <w:spacing w:after="0" w:line="240" w:lineRule="auto"/>
      </w:pPr>
      <w:r>
        <w:continuationSeparator/>
      </w:r>
    </w:p>
  </w:footnote>
  <w:footnote w:id="1">
    <w:p w:rsidR="007E6E84" w:rsidRDefault="007E6E84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7E6E84" w:rsidRDefault="007E6E84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7E6E84" w:rsidRDefault="007E6E84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36E06"/>
    <w:rsid w:val="00050705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5588"/>
    <w:rsid w:val="001165A7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571F0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A7133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06785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90E18"/>
    <w:rsid w:val="00291C24"/>
    <w:rsid w:val="0029289C"/>
    <w:rsid w:val="002937AC"/>
    <w:rsid w:val="002946E4"/>
    <w:rsid w:val="0029797F"/>
    <w:rsid w:val="002A6496"/>
    <w:rsid w:val="002A6A31"/>
    <w:rsid w:val="002B0B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08A5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4184E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A7BB1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48D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461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6F9A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A37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E6E84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05C7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665A8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521C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A7914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D68D7"/>
    <w:rsid w:val="00AE0A84"/>
    <w:rsid w:val="00AE59F8"/>
    <w:rsid w:val="00AF023D"/>
    <w:rsid w:val="00AF0EBE"/>
    <w:rsid w:val="00AF19DB"/>
    <w:rsid w:val="00AF2710"/>
    <w:rsid w:val="00AF719E"/>
    <w:rsid w:val="00AF7AB6"/>
    <w:rsid w:val="00B01D23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98D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5EB4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6138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596D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97404"/>
    <w:rsid w:val="00FA0BF5"/>
    <w:rsid w:val="00FA0EFE"/>
    <w:rsid w:val="00FA2EC3"/>
    <w:rsid w:val="00FA3730"/>
    <w:rsid w:val="00FA45E4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9C4F5"/>
  <w15:docId w15:val="{7312A531-F2DD-4F71-9478-586B6F3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table" w:customStyle="1" w:styleId="16">
    <w:name w:val="Сетка таблицы1"/>
    <w:basedOn w:val="a1"/>
    <w:next w:val="afe"/>
    <w:uiPriority w:val="59"/>
    <w:rsid w:val="002B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379D0-F35D-4EFE-97E7-A0D5806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8724</Words>
  <Characters>49729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13</cp:revision>
  <cp:lastPrinted>2021-06-07T07:04:00Z</cp:lastPrinted>
  <dcterms:created xsi:type="dcterms:W3CDTF">2021-04-30T07:30:00Z</dcterms:created>
  <dcterms:modified xsi:type="dcterms:W3CDTF">2021-06-16T15:02:00Z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